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600CB8" w:rsidRPr="00EC06DF" w:rsidTr="005B5E85">
        <w:trPr>
          <w:trHeight w:val="77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26424F" w:rsidRPr="005B5E85" w:rsidRDefault="00600CB8" w:rsidP="00C3429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E85">
              <w:rPr>
                <w:rFonts w:ascii="Times New Roman" w:eastAsia="Calibri" w:hAnsi="Times New Roman" w:cs="Times New Roman"/>
                <w:sz w:val="28"/>
                <w:szCs w:val="28"/>
              </w:rPr>
              <w:t>Program spotkania infor</w:t>
            </w:r>
            <w:bookmarkStart w:id="0" w:name="_GoBack"/>
            <w:bookmarkEnd w:id="0"/>
            <w:r w:rsidRPr="005B5E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macyjnego </w:t>
            </w:r>
          </w:p>
          <w:p w:rsidR="005C036A" w:rsidRPr="00460AE6" w:rsidRDefault="00600CB8" w:rsidP="00EB63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</w:pPr>
            <w:r w:rsidRPr="00460AE6">
              <w:rPr>
                <w:rFonts w:ascii="Times New Roman" w:eastAsia="Calibri" w:hAnsi="Times New Roman" w:cs="Times New Roman"/>
                <w:sz w:val="28"/>
                <w:szCs w:val="28"/>
              </w:rPr>
              <w:t>pn.</w:t>
            </w:r>
            <w:r w:rsidR="00B6191C" w:rsidRPr="00460A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D87B28" w:rsidRPr="009758BD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„</w:t>
            </w:r>
            <w:r w:rsidR="001B7627" w:rsidRPr="009758BD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Fundusze Europejskie a podnoszenie kwalifikacji – usługi rozwojowe dla przedsiębiorców i pracowników przedsiębiorstw”</w:t>
            </w:r>
          </w:p>
          <w:p w:rsidR="00B6191C" w:rsidRPr="00880492" w:rsidRDefault="00A656CC" w:rsidP="00EB6303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Szczecinek</w:t>
            </w:r>
            <w:r w:rsidR="00B6191C" w:rsidRPr="00880492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224CBC" w:rsidRPr="008804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B762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267C20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 w:rsidR="001B762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B97660" w:rsidRPr="0088049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267C20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792A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C468F">
              <w:rPr>
                <w:rFonts w:ascii="Times New Roman" w:eastAsia="Calibri" w:hAnsi="Times New Roman" w:cs="Times New Roman"/>
                <w:sz w:val="28"/>
                <w:szCs w:val="28"/>
              </w:rPr>
              <w:t>r. godz. 1</w:t>
            </w:r>
            <w:r w:rsidR="001B762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FC468F">
              <w:rPr>
                <w:rFonts w:ascii="Times New Roman" w:eastAsia="Calibri" w:hAnsi="Times New Roman" w:cs="Times New Roman"/>
                <w:sz w:val="28"/>
                <w:szCs w:val="28"/>
              </w:rPr>
              <w:t>:00 – 1</w:t>
            </w:r>
            <w:r w:rsidR="001B762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FC468F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="00267C2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26424F" w:rsidRPr="0088049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600CB8" w:rsidRPr="00FB7F91" w:rsidRDefault="009758BD" w:rsidP="00A656CC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Starostwo Powiatowe</w:t>
            </w:r>
            <w:r w:rsidR="001B76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w </w:t>
            </w:r>
            <w:r w:rsidR="00A656CC">
              <w:rPr>
                <w:rFonts w:ascii="Times New Roman" w:eastAsia="Times New Roman" w:hAnsi="Times New Roman" w:cs="Times New Roman"/>
                <w:sz w:val="28"/>
                <w:szCs w:val="28"/>
              </w:rPr>
              <w:t>Szczecinku</w:t>
            </w:r>
            <w:r w:rsidR="008069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sala </w:t>
            </w:r>
            <w:r w:rsidR="00A656CC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</w:p>
        </w:tc>
      </w:tr>
      <w:tr w:rsidR="00600CB8" w:rsidRPr="00EC06DF" w:rsidTr="00600CB8">
        <w:trPr>
          <w:trHeight w:val="51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600CB8" w:rsidRDefault="00600CB8" w:rsidP="00C3429C">
            <w:pPr>
              <w:rPr>
                <w:rFonts w:ascii="Calibri" w:eastAsia="Calibri" w:hAnsi="Calibri" w:cs="Times New Roman"/>
              </w:rPr>
            </w:pPr>
          </w:p>
          <w:p w:rsidR="001F04DC" w:rsidRDefault="001F04DC" w:rsidP="00C3429C">
            <w:pPr>
              <w:rPr>
                <w:rFonts w:ascii="Calibri" w:eastAsia="Calibri" w:hAnsi="Calibri" w:cs="Times New Roman"/>
              </w:rPr>
            </w:pPr>
          </w:p>
          <w:p w:rsidR="001F04DC" w:rsidRDefault="001F04DC" w:rsidP="00C3429C">
            <w:pPr>
              <w:rPr>
                <w:rFonts w:ascii="Calibri" w:eastAsia="Calibri" w:hAnsi="Calibri" w:cs="Times New Roman"/>
              </w:rPr>
            </w:pPr>
          </w:p>
          <w:tbl>
            <w:tblPr>
              <w:tblStyle w:val="Tabela-Siatka"/>
              <w:tblW w:w="0" w:type="auto"/>
              <w:tblLook w:val="04A0"/>
            </w:tblPr>
            <w:tblGrid>
              <w:gridCol w:w="2155"/>
              <w:gridCol w:w="6686"/>
            </w:tblGrid>
            <w:tr w:rsidR="00600CB8" w:rsidTr="001B7627">
              <w:trPr>
                <w:trHeight w:val="502"/>
              </w:trPr>
              <w:tc>
                <w:tcPr>
                  <w:tcW w:w="2155" w:type="dxa"/>
                </w:tcPr>
                <w:p w:rsidR="003B2F75" w:rsidRDefault="003B2F75" w:rsidP="003B2F75">
                  <w:pPr>
                    <w:jc w:val="both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</w:p>
                <w:p w:rsidR="00600CB8" w:rsidRPr="00B336ED" w:rsidRDefault="0052149F" w:rsidP="001B7627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336E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  <w:r w:rsidR="001B762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  <w:r w:rsidRPr="00B336E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:0</w:t>
                  </w:r>
                  <w:r w:rsidR="00761D70" w:rsidRPr="00B336E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  <w:r w:rsidR="00B336E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–</w:t>
                  </w:r>
                  <w:r w:rsidR="00600CB8" w:rsidRPr="00B336E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E4F1D" w:rsidRPr="00B336E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  <w:r w:rsidR="001B762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  <w:r w:rsidR="00761D70" w:rsidRPr="00B336E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:</w:t>
                  </w:r>
                  <w:r w:rsidR="00A52DD7" w:rsidRPr="00B336E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686" w:type="dxa"/>
                </w:tcPr>
                <w:p w:rsidR="003B2F75" w:rsidRDefault="003B2F75" w:rsidP="003B2F75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</w:p>
                <w:p w:rsidR="003B2F75" w:rsidRDefault="00600CB8" w:rsidP="003B2F75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02A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Rejestracja uczestników spotkania</w:t>
                  </w:r>
                  <w:r w:rsidR="00B33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.</w:t>
                  </w:r>
                </w:p>
                <w:p w:rsidR="003B2F75" w:rsidRPr="003B2F75" w:rsidRDefault="003B2F75" w:rsidP="003B2F75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600CB8" w:rsidTr="001B7627">
              <w:trPr>
                <w:trHeight w:val="593"/>
              </w:trPr>
              <w:tc>
                <w:tcPr>
                  <w:tcW w:w="2155" w:type="dxa"/>
                </w:tcPr>
                <w:p w:rsidR="004972EE" w:rsidRDefault="004972EE" w:rsidP="003B2F75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600CB8" w:rsidRPr="00B336ED" w:rsidRDefault="00A52DD7" w:rsidP="001B7627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336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1B76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B336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:05 </w:t>
                  </w:r>
                  <w:r w:rsidR="00C14F80" w:rsidRPr="00B336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1</w:t>
                  </w:r>
                  <w:r w:rsidR="001B76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B451FA" w:rsidRPr="00B336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="00806968" w:rsidRPr="00B336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2C4F12" w:rsidRPr="00B336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686" w:type="dxa"/>
                </w:tcPr>
                <w:p w:rsidR="004972EE" w:rsidRDefault="004972EE" w:rsidP="003B2F75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2C4F12" w:rsidRDefault="005C036A" w:rsidP="003B2F7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36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Czym jest sieć PIFE</w:t>
                  </w:r>
                  <w:r w:rsidR="00B336ED" w:rsidRPr="00B336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?</w:t>
                  </w:r>
                  <w:r w:rsidR="00B336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K</w:t>
                  </w:r>
                  <w:r w:rsidRPr="00B336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ilka słów o Lokalnym Punkcie Informacyjnym Funduszy Europejskich w Szczecinku.</w:t>
                  </w:r>
                </w:p>
                <w:p w:rsidR="004972EE" w:rsidRPr="004972EE" w:rsidRDefault="004972EE" w:rsidP="003B2F75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7B1400" w:rsidTr="001B7627">
              <w:trPr>
                <w:trHeight w:val="274"/>
              </w:trPr>
              <w:tc>
                <w:tcPr>
                  <w:tcW w:w="2155" w:type="dxa"/>
                  <w:tcBorders>
                    <w:bottom w:val="single" w:sz="4" w:space="0" w:color="auto"/>
                  </w:tcBorders>
                </w:tcPr>
                <w:p w:rsidR="003B2F75" w:rsidRDefault="003B2F75" w:rsidP="003B2F75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7B1400" w:rsidRDefault="002C4F12" w:rsidP="003B2F7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36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1B76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B336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="00806968" w:rsidRPr="00B336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B336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– 1</w:t>
                  </w:r>
                  <w:r w:rsidR="001B76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B336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="00806968" w:rsidRPr="00B336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</w:p>
                <w:p w:rsidR="001F04DC" w:rsidRPr="00B336ED" w:rsidRDefault="001F04DC" w:rsidP="003B2F7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86" w:type="dxa"/>
                  <w:tcBorders>
                    <w:bottom w:val="single" w:sz="4" w:space="0" w:color="auto"/>
                  </w:tcBorders>
                </w:tcPr>
                <w:p w:rsidR="001F04DC" w:rsidRDefault="001F04DC" w:rsidP="003B2F75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  <w:p w:rsidR="001B7627" w:rsidRPr="001B7627" w:rsidRDefault="001B7627" w:rsidP="001B762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6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Usługi rozwojowe dla przedsiębiorców i pracowników przedsiębiorstw dostępne w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ramach Bazy Usług Rozwojowych </w:t>
                  </w:r>
                  <w:r w:rsidRPr="001B762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częś</w:t>
                  </w:r>
                  <w:r w:rsidRPr="00B336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ć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</w:t>
                  </w:r>
                </w:p>
                <w:p w:rsidR="00D87B28" w:rsidRPr="00D87B28" w:rsidRDefault="00D87B28" w:rsidP="003B2F75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8905BF" w:rsidTr="001B7627">
              <w:trPr>
                <w:trHeight w:val="793"/>
              </w:trPr>
              <w:tc>
                <w:tcPr>
                  <w:tcW w:w="2155" w:type="dxa"/>
                  <w:shd w:val="clear" w:color="auto" w:fill="8DB3E2" w:themeFill="text2" w:themeFillTint="66"/>
                  <w:vAlign w:val="center"/>
                </w:tcPr>
                <w:p w:rsidR="008905BF" w:rsidRPr="00B336ED" w:rsidRDefault="00A52DD7" w:rsidP="001B7627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B336E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  <w:r w:rsidR="001B762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  <w:r w:rsidRPr="00B336E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:</w:t>
                  </w:r>
                  <w:r w:rsidR="00806968" w:rsidRPr="00B336E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00</w:t>
                  </w:r>
                  <w:r w:rsidR="001F04D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– 1</w:t>
                  </w:r>
                  <w:r w:rsidR="001B762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  <w:r w:rsidR="008905BF" w:rsidRPr="00B336E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:</w:t>
                  </w:r>
                  <w:r w:rsidR="00806968" w:rsidRPr="00B336E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6686" w:type="dxa"/>
                  <w:shd w:val="clear" w:color="auto" w:fill="8DB3E2" w:themeFill="text2" w:themeFillTint="66"/>
                  <w:vAlign w:val="center"/>
                </w:tcPr>
                <w:p w:rsidR="004972EE" w:rsidRPr="004972EE" w:rsidRDefault="008905BF" w:rsidP="003B2F75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B336E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Przerwa</w:t>
                  </w:r>
                  <w:r w:rsidR="00B336ED" w:rsidRPr="00B336E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 kawowa</w:t>
                  </w:r>
                  <w:r w:rsidR="00B336E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</w:tr>
            <w:tr w:rsidR="00564898" w:rsidTr="001B7627">
              <w:trPr>
                <w:trHeight w:val="484"/>
              </w:trPr>
              <w:tc>
                <w:tcPr>
                  <w:tcW w:w="2155" w:type="dxa"/>
                </w:tcPr>
                <w:p w:rsidR="004972EE" w:rsidRPr="004972EE" w:rsidRDefault="004972EE" w:rsidP="003B2F75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4972EE" w:rsidRDefault="004972EE" w:rsidP="003B2F75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4972EE" w:rsidRDefault="00D54FF6" w:rsidP="003B2F7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36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1B76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3B2F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:15</w:t>
                  </w:r>
                  <w:r w:rsidRPr="00B336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1</w:t>
                  </w:r>
                  <w:r w:rsidR="001B76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1F04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:15</w:t>
                  </w:r>
                </w:p>
                <w:p w:rsidR="001F04DC" w:rsidRPr="001F04DC" w:rsidRDefault="001F04DC" w:rsidP="003B2F7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86" w:type="dxa"/>
                </w:tcPr>
                <w:p w:rsidR="004972EE" w:rsidRPr="004972EE" w:rsidRDefault="004972EE" w:rsidP="003B2F75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1B7627" w:rsidRPr="001B7627" w:rsidRDefault="001B7627" w:rsidP="001B762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6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Usługi rozwojowe dla przedsiębiorców i pracowników przedsiębiorstw dostępne w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ramach Bazy Usług Rozwojowych </w:t>
                  </w:r>
                  <w:r w:rsidRPr="001B762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część II</w:t>
                  </w:r>
                </w:p>
                <w:p w:rsidR="004972EE" w:rsidRPr="004972EE" w:rsidRDefault="004972EE" w:rsidP="00952BF2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792A38" w:rsidTr="001B7627">
              <w:trPr>
                <w:trHeight w:val="723"/>
              </w:trPr>
              <w:tc>
                <w:tcPr>
                  <w:tcW w:w="2155" w:type="dxa"/>
                  <w:shd w:val="clear" w:color="auto" w:fill="8DB3E2" w:themeFill="text2" w:themeFillTint="66"/>
                  <w:vAlign w:val="center"/>
                </w:tcPr>
                <w:p w:rsidR="004972EE" w:rsidRDefault="004972EE" w:rsidP="003B2F75">
                  <w:pPr>
                    <w:jc w:val="both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</w:p>
                <w:p w:rsidR="004972EE" w:rsidRPr="004972EE" w:rsidRDefault="00792A38" w:rsidP="001B7627">
                  <w:pPr>
                    <w:jc w:val="both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B336E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  <w:r w:rsidR="001B762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</w:t>
                  </w:r>
                  <w:r w:rsidRPr="00B336E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:</w:t>
                  </w:r>
                  <w:r w:rsidR="001F04D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 – 1</w:t>
                  </w:r>
                  <w:r w:rsidR="001B762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</w:t>
                  </w:r>
                  <w:r w:rsidRPr="00B336E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:</w:t>
                  </w:r>
                  <w:r w:rsidR="001F04D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6686" w:type="dxa"/>
                  <w:shd w:val="clear" w:color="auto" w:fill="8DB3E2" w:themeFill="text2" w:themeFillTint="66"/>
                  <w:vAlign w:val="center"/>
                </w:tcPr>
                <w:p w:rsidR="004972EE" w:rsidRDefault="004972EE" w:rsidP="003B2F75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  <w:p w:rsidR="00792A38" w:rsidRPr="00B336ED" w:rsidRDefault="001F04DC" w:rsidP="003B2F75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Pytania i odpowiedzi - dyskusja</w:t>
                  </w:r>
                </w:p>
              </w:tc>
            </w:tr>
          </w:tbl>
          <w:p w:rsidR="00711A12" w:rsidRDefault="00711A12" w:rsidP="0098502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1154F" w:rsidRDefault="0041154F" w:rsidP="0098502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D418C" w:rsidRPr="0041154F" w:rsidRDefault="00F24801" w:rsidP="0098502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1154F">
              <w:rPr>
                <w:rFonts w:ascii="Times New Roman" w:hAnsi="Times New Roman" w:cs="Times New Roman"/>
                <w:b/>
                <w:i/>
              </w:rPr>
              <w:t>Informujemy, że dzięki finansowaniu z Funduszu Spójności udział w spotkaniu jest bezpłatny.</w:t>
            </w:r>
            <w:r w:rsidR="00B6191C" w:rsidRPr="0041154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41154F">
              <w:rPr>
                <w:rFonts w:ascii="Times New Roman" w:hAnsi="Times New Roman" w:cs="Times New Roman"/>
                <w:b/>
                <w:i/>
              </w:rPr>
              <w:t>Organizator zapewnia materiały edukacyjne</w:t>
            </w:r>
            <w:r w:rsidR="0098502D" w:rsidRPr="0041154F">
              <w:rPr>
                <w:rFonts w:ascii="Times New Roman" w:hAnsi="Times New Roman" w:cs="Times New Roman"/>
                <w:b/>
                <w:i/>
              </w:rPr>
              <w:t xml:space="preserve">. </w:t>
            </w:r>
          </w:p>
        </w:tc>
      </w:tr>
      <w:tr w:rsidR="001F04DC" w:rsidRPr="00EC06DF" w:rsidTr="00600CB8">
        <w:trPr>
          <w:trHeight w:val="51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1F04DC" w:rsidRDefault="001F04DC" w:rsidP="00C3429C">
            <w:pPr>
              <w:rPr>
                <w:rFonts w:ascii="Calibri" w:eastAsia="Calibri" w:hAnsi="Calibri" w:cs="Times New Roman"/>
              </w:rPr>
            </w:pPr>
          </w:p>
        </w:tc>
      </w:tr>
      <w:tr w:rsidR="00B336ED" w:rsidRPr="00EC06DF" w:rsidTr="00600CB8">
        <w:trPr>
          <w:trHeight w:val="51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B336ED" w:rsidRDefault="00B336ED" w:rsidP="00C3429C">
            <w:pPr>
              <w:rPr>
                <w:rFonts w:ascii="Calibri" w:eastAsia="Calibri" w:hAnsi="Calibri" w:cs="Times New Roman"/>
              </w:rPr>
            </w:pPr>
          </w:p>
        </w:tc>
      </w:tr>
      <w:tr w:rsidR="00144ABE" w:rsidRPr="00EC06DF" w:rsidTr="00600CB8">
        <w:trPr>
          <w:trHeight w:val="51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144ABE" w:rsidRDefault="00144ABE" w:rsidP="00C3429C">
            <w:pPr>
              <w:rPr>
                <w:rFonts w:ascii="Calibri" w:eastAsia="Calibri" w:hAnsi="Calibri" w:cs="Times New Roman"/>
              </w:rPr>
            </w:pPr>
          </w:p>
        </w:tc>
      </w:tr>
    </w:tbl>
    <w:p w:rsidR="00D54FF6" w:rsidRPr="004B6D07" w:rsidRDefault="00D54FF6" w:rsidP="007D1DAA">
      <w:pPr>
        <w:pStyle w:val="Akapitzlist"/>
        <w:jc w:val="both"/>
        <w:rPr>
          <w:rFonts w:ascii="Times New Roman" w:eastAsia="Times New Roman" w:hAnsi="Times New Roman" w:cs="Times New Roman"/>
          <w:lang w:eastAsia="pl-PL"/>
        </w:rPr>
      </w:pPr>
      <w:r w:rsidRPr="004B6D07">
        <w:rPr>
          <w:rFonts w:ascii="Times New Roman" w:eastAsia="Times New Roman" w:hAnsi="Times New Roman" w:cs="Times New Roman"/>
          <w:lang w:eastAsia="pl-PL"/>
        </w:rPr>
        <w:t xml:space="preserve"> </w:t>
      </w:r>
    </w:p>
    <w:sectPr w:rsidR="00D54FF6" w:rsidRPr="004B6D07" w:rsidSect="00EB6303">
      <w:headerReference w:type="default" r:id="rId8"/>
      <w:footerReference w:type="default" r:id="rId9"/>
      <w:pgSz w:w="11906" w:h="16838"/>
      <w:pgMar w:top="2100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C20" w:rsidRDefault="00267C20" w:rsidP="00090745">
      <w:pPr>
        <w:spacing w:after="0" w:line="240" w:lineRule="auto"/>
      </w:pPr>
      <w:r>
        <w:separator/>
      </w:r>
    </w:p>
  </w:endnote>
  <w:endnote w:type="continuationSeparator" w:id="0">
    <w:p w:rsidR="00267C20" w:rsidRDefault="00267C20" w:rsidP="00090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C20" w:rsidRPr="00952BF2" w:rsidRDefault="00267C20" w:rsidP="00952BF2">
    <w:pPr>
      <w:pStyle w:val="Stopka"/>
      <w:jc w:val="center"/>
      <w:rPr>
        <w:rFonts w:ascii="Times New Roman" w:hAnsi="Times New Roman"/>
        <w:sz w:val="16"/>
        <w:szCs w:val="16"/>
      </w:rPr>
    </w:pPr>
    <w:r w:rsidRPr="00952BF2">
      <w:rPr>
        <w:rFonts w:ascii="Times New Roman" w:hAnsi="Times New Roman"/>
        <w:sz w:val="16"/>
        <w:szCs w:val="16"/>
      </w:rPr>
      <w:t>Projekt współfinansowany z Funduszu Spójności Unii Europejskiej w ramach</w:t>
    </w:r>
    <w:r w:rsidR="00952BF2" w:rsidRPr="00952BF2">
      <w:rPr>
        <w:rFonts w:ascii="Times New Roman" w:hAnsi="Times New Roman"/>
        <w:sz w:val="16"/>
        <w:szCs w:val="16"/>
      </w:rPr>
      <w:t xml:space="preserve"> </w:t>
    </w:r>
    <w:r w:rsidRPr="00952BF2">
      <w:rPr>
        <w:rFonts w:ascii="Times New Roman" w:hAnsi="Times New Roman"/>
        <w:sz w:val="16"/>
        <w:szCs w:val="16"/>
      </w:rPr>
      <w:t>Programu Pomoc Techniczna 2014-2020</w:t>
    </w:r>
  </w:p>
  <w:p w:rsidR="00267C20" w:rsidRDefault="00267C2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C20" w:rsidRDefault="00267C20" w:rsidP="00090745">
      <w:pPr>
        <w:spacing w:after="0" w:line="240" w:lineRule="auto"/>
      </w:pPr>
      <w:r>
        <w:separator/>
      </w:r>
    </w:p>
  </w:footnote>
  <w:footnote w:type="continuationSeparator" w:id="0">
    <w:p w:rsidR="00267C20" w:rsidRDefault="00267C20" w:rsidP="00090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C20" w:rsidRDefault="00267C20" w:rsidP="00D87B28">
    <w:pPr>
      <w:pStyle w:val="Nagwek"/>
      <w:jc w:val="center"/>
    </w:pPr>
    <w:r w:rsidRPr="00267C20">
      <w:rPr>
        <w:rFonts w:ascii="Times New Roman" w:hAnsi="Times New Roman"/>
        <w:noProof/>
        <w:sz w:val="60"/>
        <w:szCs w:val="60"/>
        <w:lang w:eastAsia="pl-PL"/>
      </w:rPr>
      <w:drawing>
        <wp:inline distT="0" distB="0" distL="0" distR="0">
          <wp:extent cx="5266690" cy="569595"/>
          <wp:effectExtent l="0" t="0" r="0" b="1905"/>
          <wp:docPr id="29" name="image28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28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66690" cy="569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65.3pt;height:194.1pt;visibility:visible;mso-wrap-style:square" o:bullet="t">
        <v:imagedata r:id="rId1" o:title=""/>
      </v:shape>
    </w:pict>
  </w:numPicBullet>
  <w:abstractNum w:abstractNumId="0">
    <w:nsid w:val="0A89674E"/>
    <w:multiLevelType w:val="hybridMultilevel"/>
    <w:tmpl w:val="EF706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02CDC"/>
    <w:multiLevelType w:val="hybridMultilevel"/>
    <w:tmpl w:val="7EA4C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97C6D"/>
    <w:multiLevelType w:val="multilevel"/>
    <w:tmpl w:val="515A7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B773FA"/>
    <w:multiLevelType w:val="hybridMultilevel"/>
    <w:tmpl w:val="BDDAE8E0"/>
    <w:lvl w:ilvl="0" w:tplc="577CBA0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D0A519F"/>
    <w:multiLevelType w:val="hybridMultilevel"/>
    <w:tmpl w:val="1AFC8C14"/>
    <w:lvl w:ilvl="0" w:tplc="5AEEF3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F55047"/>
    <w:multiLevelType w:val="hybridMultilevel"/>
    <w:tmpl w:val="023C3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3CC0"/>
    <w:multiLevelType w:val="hybridMultilevel"/>
    <w:tmpl w:val="C8089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49033A"/>
    <w:multiLevelType w:val="hybridMultilevel"/>
    <w:tmpl w:val="79A2B530"/>
    <w:lvl w:ilvl="0" w:tplc="7330963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3C6A60E6"/>
    <w:multiLevelType w:val="hybridMultilevel"/>
    <w:tmpl w:val="38D24884"/>
    <w:lvl w:ilvl="0" w:tplc="5E16E3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E728BE"/>
    <w:multiLevelType w:val="hybridMultilevel"/>
    <w:tmpl w:val="1A6CF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F77DB8"/>
    <w:multiLevelType w:val="hybridMultilevel"/>
    <w:tmpl w:val="8864C5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5D6C32"/>
    <w:multiLevelType w:val="hybridMultilevel"/>
    <w:tmpl w:val="0A92E3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E11E44"/>
    <w:multiLevelType w:val="hybridMultilevel"/>
    <w:tmpl w:val="A914EB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A12B55"/>
    <w:multiLevelType w:val="hybridMultilevel"/>
    <w:tmpl w:val="2550C6B4"/>
    <w:lvl w:ilvl="0" w:tplc="5AEEF3D2">
      <w:start w:val="1"/>
      <w:numFmt w:val="bullet"/>
      <w:lvlText w:val="−"/>
      <w:lvlJc w:val="left"/>
      <w:pPr>
        <w:ind w:left="78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>
    <w:nsid w:val="5B2E4CC1"/>
    <w:multiLevelType w:val="hybridMultilevel"/>
    <w:tmpl w:val="10A62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0D4979"/>
    <w:multiLevelType w:val="hybridMultilevel"/>
    <w:tmpl w:val="E5604C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2E1D84"/>
    <w:multiLevelType w:val="hybridMultilevel"/>
    <w:tmpl w:val="136A3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A15728"/>
    <w:multiLevelType w:val="hybridMultilevel"/>
    <w:tmpl w:val="063ED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1A1295"/>
    <w:multiLevelType w:val="hybridMultilevel"/>
    <w:tmpl w:val="35206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380644"/>
    <w:multiLevelType w:val="multilevel"/>
    <w:tmpl w:val="1DACD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9B5CD7"/>
    <w:multiLevelType w:val="hybridMultilevel"/>
    <w:tmpl w:val="FB7C5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35AD8"/>
    <w:multiLevelType w:val="hybridMultilevel"/>
    <w:tmpl w:val="B89CE6B4"/>
    <w:lvl w:ilvl="0" w:tplc="5AEEF3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9A0E3C"/>
    <w:multiLevelType w:val="hybridMultilevel"/>
    <w:tmpl w:val="95C2D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901145"/>
    <w:multiLevelType w:val="hybridMultilevel"/>
    <w:tmpl w:val="27F659D0"/>
    <w:lvl w:ilvl="0" w:tplc="DF78919E">
      <w:start w:val="1"/>
      <w:numFmt w:val="decimal"/>
      <w:lvlText w:val="%1."/>
      <w:lvlJc w:val="left"/>
      <w:pPr>
        <w:ind w:left="1428" w:hanging="360"/>
      </w:pPr>
      <w:rPr>
        <w:rFonts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70C761F0"/>
    <w:multiLevelType w:val="hybridMultilevel"/>
    <w:tmpl w:val="0B785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F37441"/>
    <w:multiLevelType w:val="hybridMultilevel"/>
    <w:tmpl w:val="7F844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FE6464"/>
    <w:multiLevelType w:val="hybridMultilevel"/>
    <w:tmpl w:val="9CB2FD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EC4D52"/>
    <w:multiLevelType w:val="hybridMultilevel"/>
    <w:tmpl w:val="EDC65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0D00C1"/>
    <w:multiLevelType w:val="hybridMultilevel"/>
    <w:tmpl w:val="51A47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2C0B49"/>
    <w:multiLevelType w:val="hybridMultilevel"/>
    <w:tmpl w:val="2D963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9"/>
  </w:num>
  <w:num w:numId="4">
    <w:abstractNumId w:val="9"/>
  </w:num>
  <w:num w:numId="5">
    <w:abstractNumId w:val="6"/>
  </w:num>
  <w:num w:numId="6">
    <w:abstractNumId w:val="16"/>
  </w:num>
  <w:num w:numId="7">
    <w:abstractNumId w:val="18"/>
  </w:num>
  <w:num w:numId="8">
    <w:abstractNumId w:val="5"/>
  </w:num>
  <w:num w:numId="9">
    <w:abstractNumId w:val="22"/>
  </w:num>
  <w:num w:numId="10">
    <w:abstractNumId w:val="25"/>
  </w:num>
  <w:num w:numId="11">
    <w:abstractNumId w:val="28"/>
  </w:num>
  <w:num w:numId="12">
    <w:abstractNumId w:val="1"/>
  </w:num>
  <w:num w:numId="13">
    <w:abstractNumId w:val="12"/>
  </w:num>
  <w:num w:numId="14">
    <w:abstractNumId w:val="11"/>
  </w:num>
  <w:num w:numId="15">
    <w:abstractNumId w:val="10"/>
  </w:num>
  <w:num w:numId="16">
    <w:abstractNumId w:val="15"/>
  </w:num>
  <w:num w:numId="17">
    <w:abstractNumId w:val="27"/>
  </w:num>
  <w:num w:numId="18">
    <w:abstractNumId w:val="13"/>
  </w:num>
  <w:num w:numId="19">
    <w:abstractNumId w:val="29"/>
  </w:num>
  <w:num w:numId="20">
    <w:abstractNumId w:val="21"/>
  </w:num>
  <w:num w:numId="21">
    <w:abstractNumId w:val="4"/>
  </w:num>
  <w:num w:numId="22">
    <w:abstractNumId w:val="26"/>
  </w:num>
  <w:num w:numId="23">
    <w:abstractNumId w:val="0"/>
  </w:num>
  <w:num w:numId="24">
    <w:abstractNumId w:val="20"/>
  </w:num>
  <w:num w:numId="25">
    <w:abstractNumId w:val="8"/>
  </w:num>
  <w:num w:numId="26">
    <w:abstractNumId w:val="7"/>
  </w:num>
  <w:num w:numId="27">
    <w:abstractNumId w:val="24"/>
  </w:num>
  <w:num w:numId="28">
    <w:abstractNumId w:val="17"/>
  </w:num>
  <w:num w:numId="29">
    <w:abstractNumId w:val="23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600CB8"/>
    <w:rsid w:val="0002455D"/>
    <w:rsid w:val="00057932"/>
    <w:rsid w:val="00083420"/>
    <w:rsid w:val="00090745"/>
    <w:rsid w:val="000918BD"/>
    <w:rsid w:val="000A19B3"/>
    <w:rsid w:val="000E2597"/>
    <w:rsid w:val="000E53E4"/>
    <w:rsid w:val="000F6D0D"/>
    <w:rsid w:val="00103944"/>
    <w:rsid w:val="001079D4"/>
    <w:rsid w:val="001109A5"/>
    <w:rsid w:val="00110E75"/>
    <w:rsid w:val="00141BA0"/>
    <w:rsid w:val="00144ABE"/>
    <w:rsid w:val="00144BEA"/>
    <w:rsid w:val="00153279"/>
    <w:rsid w:val="001703B3"/>
    <w:rsid w:val="001A7A68"/>
    <w:rsid w:val="001B6DAE"/>
    <w:rsid w:val="001B7627"/>
    <w:rsid w:val="001D08CA"/>
    <w:rsid w:val="001D5BF7"/>
    <w:rsid w:val="001D60AA"/>
    <w:rsid w:val="001F04DC"/>
    <w:rsid w:val="00202A74"/>
    <w:rsid w:val="00203CFF"/>
    <w:rsid w:val="00224CBC"/>
    <w:rsid w:val="00235D5D"/>
    <w:rsid w:val="00262223"/>
    <w:rsid w:val="0026424F"/>
    <w:rsid w:val="00267C20"/>
    <w:rsid w:val="00281C96"/>
    <w:rsid w:val="0029620F"/>
    <w:rsid w:val="002A49D9"/>
    <w:rsid w:val="002A4F0A"/>
    <w:rsid w:val="002B3317"/>
    <w:rsid w:val="002C0D23"/>
    <w:rsid w:val="002C4F12"/>
    <w:rsid w:val="002C67CF"/>
    <w:rsid w:val="003020C8"/>
    <w:rsid w:val="00310ABA"/>
    <w:rsid w:val="0033334C"/>
    <w:rsid w:val="003578DD"/>
    <w:rsid w:val="003604EC"/>
    <w:rsid w:val="00367340"/>
    <w:rsid w:val="00376F59"/>
    <w:rsid w:val="003A1A80"/>
    <w:rsid w:val="003B2F75"/>
    <w:rsid w:val="003E5073"/>
    <w:rsid w:val="003F4A5C"/>
    <w:rsid w:val="004036CB"/>
    <w:rsid w:val="00410998"/>
    <w:rsid w:val="0041154F"/>
    <w:rsid w:val="00460AE6"/>
    <w:rsid w:val="00470BFC"/>
    <w:rsid w:val="004916C3"/>
    <w:rsid w:val="00492E20"/>
    <w:rsid w:val="004972EE"/>
    <w:rsid w:val="004A7C11"/>
    <w:rsid w:val="004B6D07"/>
    <w:rsid w:val="004C1B5C"/>
    <w:rsid w:val="004D0DFE"/>
    <w:rsid w:val="004F2A6F"/>
    <w:rsid w:val="00515EDF"/>
    <w:rsid w:val="0052001D"/>
    <w:rsid w:val="0052149F"/>
    <w:rsid w:val="00545440"/>
    <w:rsid w:val="00552540"/>
    <w:rsid w:val="00562F3A"/>
    <w:rsid w:val="00564898"/>
    <w:rsid w:val="00576302"/>
    <w:rsid w:val="00577E27"/>
    <w:rsid w:val="00591707"/>
    <w:rsid w:val="005A4B14"/>
    <w:rsid w:val="005B3073"/>
    <w:rsid w:val="005B5E85"/>
    <w:rsid w:val="005C036A"/>
    <w:rsid w:val="005D09B9"/>
    <w:rsid w:val="005F1D9C"/>
    <w:rsid w:val="00600CB8"/>
    <w:rsid w:val="006076D9"/>
    <w:rsid w:val="006106F9"/>
    <w:rsid w:val="0062528D"/>
    <w:rsid w:val="00631344"/>
    <w:rsid w:val="00645DB4"/>
    <w:rsid w:val="00647273"/>
    <w:rsid w:val="00667FAE"/>
    <w:rsid w:val="00672420"/>
    <w:rsid w:val="006A6A40"/>
    <w:rsid w:val="006A6BB8"/>
    <w:rsid w:val="006C725F"/>
    <w:rsid w:val="006E127C"/>
    <w:rsid w:val="006F439A"/>
    <w:rsid w:val="006F5ABD"/>
    <w:rsid w:val="00711A12"/>
    <w:rsid w:val="00715CF8"/>
    <w:rsid w:val="007515E4"/>
    <w:rsid w:val="00761D70"/>
    <w:rsid w:val="00792A38"/>
    <w:rsid w:val="007A0D07"/>
    <w:rsid w:val="007A5842"/>
    <w:rsid w:val="007B1400"/>
    <w:rsid w:val="007B5E3E"/>
    <w:rsid w:val="007C72B6"/>
    <w:rsid w:val="007D1DAA"/>
    <w:rsid w:val="007D256C"/>
    <w:rsid w:val="00803B99"/>
    <w:rsid w:val="00806968"/>
    <w:rsid w:val="00807E87"/>
    <w:rsid w:val="008203D2"/>
    <w:rsid w:val="00826D3C"/>
    <w:rsid w:val="00844B3F"/>
    <w:rsid w:val="00852895"/>
    <w:rsid w:val="00873B05"/>
    <w:rsid w:val="00880492"/>
    <w:rsid w:val="008818BF"/>
    <w:rsid w:val="008905BF"/>
    <w:rsid w:val="008D4C4E"/>
    <w:rsid w:val="00902D93"/>
    <w:rsid w:val="00914243"/>
    <w:rsid w:val="00915846"/>
    <w:rsid w:val="009230F1"/>
    <w:rsid w:val="00935FB5"/>
    <w:rsid w:val="0093688B"/>
    <w:rsid w:val="00941628"/>
    <w:rsid w:val="00952BF2"/>
    <w:rsid w:val="009758BD"/>
    <w:rsid w:val="0098502D"/>
    <w:rsid w:val="009C0FDC"/>
    <w:rsid w:val="009C56DF"/>
    <w:rsid w:val="009D679A"/>
    <w:rsid w:val="009D7CEB"/>
    <w:rsid w:val="00A01558"/>
    <w:rsid w:val="00A227B7"/>
    <w:rsid w:val="00A26BC7"/>
    <w:rsid w:val="00A30AF0"/>
    <w:rsid w:val="00A52DD7"/>
    <w:rsid w:val="00A640A1"/>
    <w:rsid w:val="00A656CC"/>
    <w:rsid w:val="00A66BCC"/>
    <w:rsid w:val="00A922B7"/>
    <w:rsid w:val="00AC5984"/>
    <w:rsid w:val="00AC73B6"/>
    <w:rsid w:val="00AE2FCA"/>
    <w:rsid w:val="00B336ED"/>
    <w:rsid w:val="00B42668"/>
    <w:rsid w:val="00B437F0"/>
    <w:rsid w:val="00B451FA"/>
    <w:rsid w:val="00B464E4"/>
    <w:rsid w:val="00B5492B"/>
    <w:rsid w:val="00B6191C"/>
    <w:rsid w:val="00B77BC0"/>
    <w:rsid w:val="00B91013"/>
    <w:rsid w:val="00B97660"/>
    <w:rsid w:val="00BA200A"/>
    <w:rsid w:val="00BB0DBD"/>
    <w:rsid w:val="00BB11CF"/>
    <w:rsid w:val="00BB4F9B"/>
    <w:rsid w:val="00BB52C2"/>
    <w:rsid w:val="00BB56D6"/>
    <w:rsid w:val="00BB71DF"/>
    <w:rsid w:val="00BC6975"/>
    <w:rsid w:val="00BE4D23"/>
    <w:rsid w:val="00BE674A"/>
    <w:rsid w:val="00C14F80"/>
    <w:rsid w:val="00C23698"/>
    <w:rsid w:val="00C26829"/>
    <w:rsid w:val="00C301C4"/>
    <w:rsid w:val="00C3331E"/>
    <w:rsid w:val="00C3429C"/>
    <w:rsid w:val="00C37A7B"/>
    <w:rsid w:val="00C56463"/>
    <w:rsid w:val="00C7059A"/>
    <w:rsid w:val="00C86CB7"/>
    <w:rsid w:val="00C96ABD"/>
    <w:rsid w:val="00CA42AF"/>
    <w:rsid w:val="00CC3BAB"/>
    <w:rsid w:val="00CD4FC0"/>
    <w:rsid w:val="00CE1F41"/>
    <w:rsid w:val="00CF6E5D"/>
    <w:rsid w:val="00D0629B"/>
    <w:rsid w:val="00D11B3F"/>
    <w:rsid w:val="00D12F8F"/>
    <w:rsid w:val="00D257A6"/>
    <w:rsid w:val="00D40AD2"/>
    <w:rsid w:val="00D54FF6"/>
    <w:rsid w:val="00D71F82"/>
    <w:rsid w:val="00D86884"/>
    <w:rsid w:val="00D87B28"/>
    <w:rsid w:val="00DB5662"/>
    <w:rsid w:val="00DC1ED6"/>
    <w:rsid w:val="00DF0383"/>
    <w:rsid w:val="00E00D06"/>
    <w:rsid w:val="00E0329B"/>
    <w:rsid w:val="00E23FAB"/>
    <w:rsid w:val="00E27BC8"/>
    <w:rsid w:val="00E44B77"/>
    <w:rsid w:val="00E57C50"/>
    <w:rsid w:val="00E735F5"/>
    <w:rsid w:val="00E76D61"/>
    <w:rsid w:val="00EB6303"/>
    <w:rsid w:val="00EE4F1D"/>
    <w:rsid w:val="00F1158E"/>
    <w:rsid w:val="00F1601A"/>
    <w:rsid w:val="00F24801"/>
    <w:rsid w:val="00F2702E"/>
    <w:rsid w:val="00F7527C"/>
    <w:rsid w:val="00F7697D"/>
    <w:rsid w:val="00F7742F"/>
    <w:rsid w:val="00F94B72"/>
    <w:rsid w:val="00FB7F91"/>
    <w:rsid w:val="00FC468F"/>
    <w:rsid w:val="00FC6534"/>
    <w:rsid w:val="00FD418C"/>
    <w:rsid w:val="00FF2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CB8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4F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0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90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745"/>
  </w:style>
  <w:style w:type="paragraph" w:styleId="Stopka">
    <w:name w:val="footer"/>
    <w:basedOn w:val="Normalny"/>
    <w:link w:val="StopkaZnak"/>
    <w:uiPriority w:val="99"/>
    <w:unhideWhenUsed/>
    <w:rsid w:val="00090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745"/>
  </w:style>
  <w:style w:type="paragraph" w:styleId="Tekstdymka">
    <w:name w:val="Balloon Text"/>
    <w:basedOn w:val="Normalny"/>
    <w:link w:val="TekstdymkaZnak"/>
    <w:uiPriority w:val="99"/>
    <w:semiHidden/>
    <w:unhideWhenUsed/>
    <w:rsid w:val="00090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74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D5BF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F439A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4F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CB8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4F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0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90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745"/>
  </w:style>
  <w:style w:type="paragraph" w:styleId="Stopka">
    <w:name w:val="footer"/>
    <w:basedOn w:val="Normalny"/>
    <w:link w:val="StopkaZnak"/>
    <w:uiPriority w:val="99"/>
    <w:unhideWhenUsed/>
    <w:rsid w:val="00090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745"/>
  </w:style>
  <w:style w:type="paragraph" w:styleId="Tekstdymka">
    <w:name w:val="Balloon Text"/>
    <w:basedOn w:val="Normalny"/>
    <w:link w:val="TekstdymkaZnak"/>
    <w:uiPriority w:val="99"/>
    <w:semiHidden/>
    <w:unhideWhenUsed/>
    <w:rsid w:val="00090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74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D5BF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F439A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4F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3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81D55-A9EF-4753-81C1-C3CDF7F0B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Dudź</dc:creator>
  <cp:lastModifiedBy>Joanna Radomska</cp:lastModifiedBy>
  <cp:revision>18</cp:revision>
  <cp:lastPrinted>2017-09-12T09:04:00Z</cp:lastPrinted>
  <dcterms:created xsi:type="dcterms:W3CDTF">2017-12-07T08:06:00Z</dcterms:created>
  <dcterms:modified xsi:type="dcterms:W3CDTF">2018-03-16T08:26:00Z</dcterms:modified>
</cp:coreProperties>
</file>