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A6" w:rsidRDefault="00BB55A6" w:rsidP="00BB55A6">
      <w:pPr>
        <w:spacing w:before="120" w:after="12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-509270</wp:posOffset>
            </wp:positionH>
            <wp:positionV relativeFrom="page">
              <wp:posOffset>295275</wp:posOffset>
            </wp:positionV>
            <wp:extent cx="6629400" cy="723900"/>
            <wp:effectExtent l="19050" t="0" r="0" b="0"/>
            <wp:wrapSquare wrapText="right"/>
            <wp:docPr id="2" name="Obraz 1" descr="nowe logotypy dla G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typy dla G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5A6" w:rsidRDefault="00BB55A6" w:rsidP="00BB55A6">
      <w:pPr>
        <w:spacing w:before="12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Szczecinek, 09.07.2012r.</w:t>
      </w:r>
    </w:p>
    <w:tbl>
      <w:tblPr>
        <w:tblW w:w="9356" w:type="dxa"/>
        <w:tblInd w:w="5" w:type="dxa"/>
        <w:tblLayout w:type="fixed"/>
        <w:tblLook w:val="0000"/>
      </w:tblPr>
      <w:tblGrid>
        <w:gridCol w:w="1560"/>
        <w:gridCol w:w="7796"/>
      </w:tblGrid>
      <w:tr w:rsidR="00BB55A6" w:rsidRPr="008D1DAE" w:rsidTr="00E677E4">
        <w:trPr>
          <w:cantSplit/>
          <w:trHeight w:val="14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5A6" w:rsidRDefault="00BB55A6" w:rsidP="00E677E4">
            <w:pPr>
              <w:spacing w:before="12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PROGRAM  SPOTKANIA ANIMACYJNO-INFORMACYJNEGO</w:t>
            </w:r>
          </w:p>
          <w:p w:rsidR="00BB55A6" w:rsidRDefault="00BB55A6" w:rsidP="00E677E4">
            <w:pPr>
              <w:spacing w:before="12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z cyklu </w:t>
            </w:r>
          </w:p>
          <w:p w:rsidR="00BB55A6" w:rsidRPr="002E262B" w:rsidRDefault="00BB55A6" w:rsidP="00E677E4">
            <w:pPr>
              <w:spacing w:before="120"/>
              <w:jc w:val="center"/>
              <w:rPr>
                <w:rStyle w:val="tresc"/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BB55A6" w:rsidRPr="002E262B" w:rsidRDefault="00BB55A6" w:rsidP="00E677E4">
            <w:pPr>
              <w:spacing w:before="120"/>
              <w:jc w:val="center"/>
              <w:rPr>
                <w:rStyle w:val="tresc"/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2E262B">
              <w:rPr>
                <w:rStyle w:val="tresc"/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„Jak pozyskać fundusze unijne i środki krajowe </w:t>
            </w:r>
          </w:p>
          <w:p w:rsidR="00BB55A6" w:rsidRPr="002E262B" w:rsidRDefault="00BB55A6" w:rsidP="00E677E4">
            <w:pPr>
              <w:spacing w:before="120"/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2E262B">
              <w:rPr>
                <w:rStyle w:val="tresc"/>
                <w:rFonts w:ascii="Arial" w:hAnsi="Arial" w:cs="Arial"/>
                <w:b/>
                <w:i/>
                <w:color w:val="000000"/>
                <w:sz w:val="28"/>
                <w:szCs w:val="28"/>
              </w:rPr>
              <w:t>dla organizacji pozarządowych”</w:t>
            </w:r>
          </w:p>
          <w:p w:rsidR="00BB55A6" w:rsidRPr="002E262B" w:rsidRDefault="00BB55A6" w:rsidP="00E677E4">
            <w:pPr>
              <w:spacing w:before="120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BB55A6" w:rsidRDefault="00BB55A6" w:rsidP="00E677E4">
            <w:pPr>
              <w:rPr>
                <w:rFonts w:ascii="Arial" w:hAnsi="Arial" w:cs="Arial"/>
                <w:sz w:val="20"/>
                <w:szCs w:val="20"/>
              </w:rPr>
            </w:pPr>
            <w:r w:rsidRPr="00301149">
              <w:rPr>
                <w:rFonts w:ascii="Arial" w:hAnsi="Arial" w:cs="Arial"/>
                <w:sz w:val="20"/>
                <w:szCs w:val="20"/>
              </w:rPr>
              <w:t>Organizator</w:t>
            </w:r>
            <w:r>
              <w:rPr>
                <w:rFonts w:ascii="Arial" w:hAnsi="Arial" w:cs="Arial"/>
                <w:sz w:val="20"/>
                <w:szCs w:val="20"/>
              </w:rPr>
              <w:t>zy</w:t>
            </w:r>
            <w:r w:rsidRPr="00301149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Regionalny Ośrodek Europejskiego Funduszu Społecznego z Koszalina</w:t>
            </w:r>
          </w:p>
          <w:p w:rsidR="00BB55A6" w:rsidRDefault="00BB55A6" w:rsidP="00E677E4">
            <w:pPr>
              <w:ind w:firstLine="1418"/>
              <w:rPr>
                <w:rFonts w:ascii="Arial" w:hAnsi="Arial" w:cs="Arial"/>
                <w:sz w:val="20"/>
                <w:szCs w:val="20"/>
              </w:rPr>
            </w:pPr>
            <w:r w:rsidRPr="00301149">
              <w:rPr>
                <w:rFonts w:ascii="Arial" w:hAnsi="Arial" w:cs="Arial"/>
                <w:sz w:val="20"/>
                <w:szCs w:val="20"/>
              </w:rPr>
              <w:t>Lokalny Punkt Informacyjny Funduszy Europejskich ze Szczecinka</w:t>
            </w:r>
          </w:p>
          <w:p w:rsidR="00BB55A6" w:rsidRPr="00301149" w:rsidRDefault="00BB55A6" w:rsidP="00E677E4">
            <w:pPr>
              <w:ind w:firstLine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Starostwo Powiatowe ze Szczecinka</w:t>
            </w:r>
          </w:p>
        </w:tc>
      </w:tr>
      <w:tr w:rsidR="00BB55A6" w:rsidRPr="008D1DAE" w:rsidTr="00E677E4">
        <w:trPr>
          <w:cantSplit/>
          <w:trHeight w:val="62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5A6" w:rsidRDefault="00BB55A6" w:rsidP="00E67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Starostwo </w:t>
            </w:r>
            <w:r w:rsidR="00D02216">
              <w:rPr>
                <w:rFonts w:ascii="Arial" w:hAnsi="Arial" w:cs="Arial"/>
                <w:b/>
              </w:rPr>
              <w:t>Powiatowe w Szczecinek, 09 lip</w:t>
            </w:r>
            <w:r>
              <w:rPr>
                <w:rFonts w:ascii="Arial" w:hAnsi="Arial" w:cs="Arial"/>
                <w:b/>
              </w:rPr>
              <w:t>c</w:t>
            </w:r>
            <w:r w:rsidR="00D02216">
              <w:rPr>
                <w:rFonts w:ascii="Arial" w:hAnsi="Arial" w:cs="Arial"/>
                <w:b/>
              </w:rPr>
              <w:t>a</w:t>
            </w:r>
            <w:r w:rsidR="00A8528E">
              <w:rPr>
                <w:rFonts w:ascii="Arial" w:hAnsi="Arial" w:cs="Arial"/>
                <w:b/>
              </w:rPr>
              <w:t xml:space="preserve"> 2012 r., godz. 11.00 – 14.3</w:t>
            </w:r>
            <w:r>
              <w:rPr>
                <w:rFonts w:ascii="Arial" w:hAnsi="Arial" w:cs="Arial"/>
                <w:b/>
              </w:rPr>
              <w:t xml:space="preserve">0, </w:t>
            </w:r>
          </w:p>
          <w:p w:rsidR="00BB55A6" w:rsidRPr="004F56A1" w:rsidRDefault="00BB55A6" w:rsidP="00E67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nr 202</w:t>
            </w:r>
          </w:p>
        </w:tc>
      </w:tr>
      <w:tr w:rsidR="00BB55A6" w:rsidRPr="008D1DAE" w:rsidTr="00E677E4">
        <w:trPr>
          <w:cantSplit/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5A6" w:rsidRPr="008D1DAE" w:rsidRDefault="00BB55A6" w:rsidP="00E677E4">
            <w:pPr>
              <w:rPr>
                <w:rFonts w:ascii="Arial" w:hAnsi="Arial" w:cs="Arial"/>
              </w:rPr>
            </w:pPr>
            <w:r w:rsidRPr="008D1DAE">
              <w:rPr>
                <w:rFonts w:ascii="Arial" w:hAnsi="Arial" w:cs="Arial"/>
              </w:rPr>
              <w:t>Godzina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5A6" w:rsidRPr="008D1DAE" w:rsidRDefault="00BB55A6" w:rsidP="00E677E4">
            <w:pPr>
              <w:rPr>
                <w:rFonts w:ascii="Arial" w:hAnsi="Arial" w:cs="Arial"/>
              </w:rPr>
            </w:pPr>
            <w:r w:rsidRPr="008D1DAE">
              <w:rPr>
                <w:rFonts w:ascii="Arial" w:hAnsi="Arial" w:cs="Arial"/>
              </w:rPr>
              <w:t>Temat</w:t>
            </w:r>
          </w:p>
        </w:tc>
      </w:tr>
      <w:tr w:rsidR="00BB55A6" w:rsidRPr="008D1DAE" w:rsidTr="00E677E4">
        <w:trPr>
          <w:cantSplit/>
          <w:trHeight w:val="5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5A6" w:rsidRDefault="00BB55A6" w:rsidP="00E677E4">
            <w:pPr>
              <w:rPr>
                <w:rFonts w:ascii="Arial" w:hAnsi="Arial" w:cs="Arial"/>
                <w:b/>
              </w:rPr>
            </w:pPr>
          </w:p>
          <w:p w:rsidR="00056B01" w:rsidRDefault="00056B01" w:rsidP="00E677E4">
            <w:pPr>
              <w:rPr>
                <w:rFonts w:ascii="Arial" w:hAnsi="Arial" w:cs="Arial"/>
                <w:b/>
              </w:rPr>
            </w:pPr>
          </w:p>
          <w:p w:rsidR="00BB55A6" w:rsidRDefault="00BB55A6" w:rsidP="00E677E4">
            <w:pPr>
              <w:rPr>
                <w:rFonts w:ascii="Arial" w:hAnsi="Arial" w:cs="Arial"/>
                <w:b/>
              </w:rPr>
            </w:pPr>
          </w:p>
          <w:p w:rsidR="00BB55A6" w:rsidRDefault="00523CAC" w:rsidP="00E67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B55A6">
              <w:rPr>
                <w:rFonts w:ascii="Arial" w:hAnsi="Arial" w:cs="Arial"/>
                <w:b/>
              </w:rPr>
              <w:t>11.00 – 12.00</w:t>
            </w:r>
          </w:p>
          <w:p w:rsidR="00BB55A6" w:rsidRDefault="00BB55A6" w:rsidP="00E677E4">
            <w:pPr>
              <w:rPr>
                <w:rFonts w:ascii="Arial" w:hAnsi="Arial" w:cs="Arial"/>
                <w:b/>
              </w:rPr>
            </w:pPr>
          </w:p>
          <w:p w:rsidR="00056B01" w:rsidRDefault="00056B01" w:rsidP="00E677E4">
            <w:pPr>
              <w:rPr>
                <w:rFonts w:ascii="Arial" w:hAnsi="Arial" w:cs="Arial"/>
                <w:b/>
              </w:rPr>
            </w:pPr>
          </w:p>
          <w:p w:rsidR="00BB55A6" w:rsidRDefault="00BB55A6" w:rsidP="00E677E4">
            <w:pPr>
              <w:rPr>
                <w:rFonts w:ascii="Arial" w:hAnsi="Arial" w:cs="Arial"/>
                <w:b/>
              </w:rPr>
            </w:pPr>
          </w:p>
          <w:p w:rsidR="00BB55A6" w:rsidRDefault="00BB55A6" w:rsidP="00E67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12.00 – 13.00</w:t>
            </w:r>
          </w:p>
          <w:p w:rsidR="00BB55A6" w:rsidRDefault="00BB55A6" w:rsidP="00E677E4">
            <w:pPr>
              <w:rPr>
                <w:rFonts w:ascii="Arial" w:hAnsi="Arial" w:cs="Arial"/>
                <w:b/>
              </w:rPr>
            </w:pPr>
          </w:p>
          <w:p w:rsidR="00056B01" w:rsidRDefault="00056B01" w:rsidP="00E677E4">
            <w:pPr>
              <w:rPr>
                <w:rFonts w:ascii="Arial" w:hAnsi="Arial" w:cs="Arial"/>
                <w:b/>
              </w:rPr>
            </w:pPr>
          </w:p>
          <w:p w:rsidR="00BB55A6" w:rsidRDefault="00BB55A6" w:rsidP="00E677E4">
            <w:pPr>
              <w:rPr>
                <w:rFonts w:ascii="Arial" w:hAnsi="Arial" w:cs="Arial"/>
                <w:b/>
              </w:rPr>
            </w:pPr>
          </w:p>
          <w:p w:rsidR="00BB55A6" w:rsidRDefault="00523CAC" w:rsidP="00E67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B55A6">
              <w:rPr>
                <w:rFonts w:ascii="Arial" w:hAnsi="Arial" w:cs="Arial"/>
                <w:b/>
              </w:rPr>
              <w:t>13.00 – 14.00</w:t>
            </w:r>
          </w:p>
          <w:p w:rsidR="00BB55A6" w:rsidRDefault="00BB55A6" w:rsidP="00E677E4">
            <w:pPr>
              <w:rPr>
                <w:rFonts w:ascii="Arial" w:hAnsi="Arial" w:cs="Arial"/>
                <w:b/>
              </w:rPr>
            </w:pPr>
          </w:p>
          <w:p w:rsidR="00BB55A6" w:rsidRDefault="00BB55A6" w:rsidP="00E677E4">
            <w:pPr>
              <w:rPr>
                <w:rFonts w:ascii="Arial" w:hAnsi="Arial" w:cs="Arial"/>
                <w:b/>
              </w:rPr>
            </w:pPr>
          </w:p>
          <w:p w:rsidR="00BB55A6" w:rsidRDefault="00BB55A6" w:rsidP="00E677E4">
            <w:pPr>
              <w:rPr>
                <w:rFonts w:ascii="Arial" w:hAnsi="Arial" w:cs="Arial"/>
                <w:b/>
              </w:rPr>
            </w:pPr>
          </w:p>
          <w:p w:rsidR="00BB55A6" w:rsidRDefault="00BB55A6" w:rsidP="00E677E4">
            <w:pPr>
              <w:rPr>
                <w:rFonts w:ascii="Arial" w:hAnsi="Arial" w:cs="Arial"/>
                <w:b/>
              </w:rPr>
            </w:pPr>
          </w:p>
          <w:p w:rsidR="00056B01" w:rsidRDefault="00056B01" w:rsidP="00E677E4">
            <w:pPr>
              <w:rPr>
                <w:rFonts w:ascii="Arial" w:hAnsi="Arial" w:cs="Arial"/>
                <w:b/>
              </w:rPr>
            </w:pPr>
          </w:p>
          <w:p w:rsidR="00BB55A6" w:rsidRDefault="00523CAC" w:rsidP="00E67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B55A6">
              <w:rPr>
                <w:rFonts w:ascii="Arial" w:hAnsi="Arial" w:cs="Arial"/>
                <w:b/>
              </w:rPr>
              <w:t>14.00 – 14.30</w:t>
            </w:r>
          </w:p>
          <w:p w:rsidR="00BB55A6" w:rsidRDefault="00BB55A6" w:rsidP="00E677E4">
            <w:pPr>
              <w:rPr>
                <w:rFonts w:ascii="Arial" w:hAnsi="Arial" w:cs="Arial"/>
                <w:b/>
              </w:rPr>
            </w:pPr>
          </w:p>
          <w:p w:rsidR="00BB55A6" w:rsidRDefault="00BB55A6" w:rsidP="00E677E4">
            <w:pPr>
              <w:rPr>
                <w:rFonts w:ascii="Arial" w:hAnsi="Arial" w:cs="Arial"/>
                <w:b/>
              </w:rPr>
            </w:pPr>
          </w:p>
          <w:p w:rsidR="00056B01" w:rsidRDefault="00056B01" w:rsidP="00E677E4">
            <w:pPr>
              <w:rPr>
                <w:rFonts w:ascii="Arial" w:hAnsi="Arial" w:cs="Arial"/>
                <w:b/>
              </w:rPr>
            </w:pPr>
          </w:p>
          <w:p w:rsidR="00056B01" w:rsidRDefault="00056B01" w:rsidP="00E677E4">
            <w:pPr>
              <w:rPr>
                <w:rFonts w:ascii="Arial" w:hAnsi="Arial" w:cs="Arial"/>
                <w:b/>
              </w:rPr>
            </w:pPr>
          </w:p>
          <w:p w:rsidR="00056B01" w:rsidRPr="008D1DAE" w:rsidRDefault="00056B01" w:rsidP="00E677E4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5A6" w:rsidRDefault="00BB55A6" w:rsidP="00E677E4">
            <w:pPr>
              <w:rPr>
                <w:rFonts w:ascii="Arial" w:hAnsi="Arial" w:cs="Arial"/>
              </w:rPr>
            </w:pPr>
          </w:p>
          <w:p w:rsidR="00BB55A6" w:rsidRPr="00BB55A6" w:rsidRDefault="00BB55A6" w:rsidP="00BB55A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55A6">
              <w:rPr>
                <w:rFonts w:ascii="Arial" w:hAnsi="Arial" w:cs="Arial"/>
              </w:rPr>
              <w:t>ANALIZA STATYSTYCZNA - PODSTAWOWE DANE ZASTANE</w:t>
            </w:r>
            <w:r w:rsidRPr="00BB55A6">
              <w:rPr>
                <w:rFonts w:ascii="Arial" w:hAnsi="Arial" w:cs="Arial"/>
                <w:b/>
              </w:rPr>
              <w:t xml:space="preserve"> </w:t>
            </w:r>
            <w:r w:rsidRPr="00BB55A6">
              <w:rPr>
                <w:rFonts w:ascii="Arial" w:hAnsi="Arial" w:cs="Arial"/>
              </w:rPr>
              <w:t xml:space="preserve">Opracowanie analizy społeczno-gospodarczej obszaru wsparcia </w:t>
            </w:r>
            <w:r>
              <w:rPr>
                <w:rFonts w:ascii="Arial" w:hAnsi="Arial" w:cs="Arial"/>
              </w:rPr>
              <w:br/>
            </w:r>
            <w:r w:rsidRPr="00BB55A6">
              <w:rPr>
                <w:rFonts w:ascii="Arial" w:hAnsi="Arial" w:cs="Arial"/>
              </w:rPr>
              <w:t>z ujęciem publicznych danych statystycznych</w:t>
            </w:r>
            <w:r w:rsidR="00056B01">
              <w:rPr>
                <w:rFonts w:ascii="Arial" w:hAnsi="Arial" w:cs="Arial"/>
              </w:rPr>
              <w:t xml:space="preserve"> (w ramach PO KL)</w:t>
            </w:r>
          </w:p>
          <w:p w:rsidR="00BB55A6" w:rsidRPr="00BB55A6" w:rsidRDefault="00BB55A6" w:rsidP="00BB55A6">
            <w:pPr>
              <w:rPr>
                <w:rFonts w:ascii="Arial" w:hAnsi="Arial" w:cs="Arial"/>
              </w:rPr>
            </w:pPr>
          </w:p>
          <w:p w:rsidR="00BB55A6" w:rsidRPr="00BB55A6" w:rsidRDefault="00BB55A6" w:rsidP="00E677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55A6">
              <w:rPr>
                <w:rFonts w:ascii="Arial" w:hAnsi="Arial" w:cs="Arial"/>
              </w:rPr>
              <w:t>OKREŚLENIE ZAKRESU DZIAŁAŃ</w:t>
            </w:r>
            <w:r w:rsidRPr="00BB55A6">
              <w:rPr>
                <w:rFonts w:ascii="Arial" w:hAnsi="Arial" w:cs="Arial"/>
                <w:b/>
              </w:rPr>
              <w:t xml:space="preserve"> </w:t>
            </w:r>
            <w:r w:rsidRPr="00BB55A6">
              <w:rPr>
                <w:rFonts w:ascii="Arial" w:hAnsi="Arial" w:cs="Arial"/>
              </w:rPr>
              <w:t xml:space="preserve">- kierunków interwencji, ukazanie potencjału miejscowego i punktów stymulacji </w:t>
            </w:r>
            <w:r w:rsidR="00056B01">
              <w:rPr>
                <w:rFonts w:ascii="Arial" w:hAnsi="Arial" w:cs="Arial"/>
              </w:rPr>
              <w:br/>
              <w:t>(w ramach PO KL)</w:t>
            </w:r>
          </w:p>
          <w:p w:rsidR="00BB55A6" w:rsidRPr="00BB55A6" w:rsidRDefault="00BB55A6" w:rsidP="00E677E4">
            <w:pPr>
              <w:rPr>
                <w:rFonts w:ascii="Arial" w:hAnsi="Arial" w:cs="Arial"/>
              </w:rPr>
            </w:pPr>
          </w:p>
          <w:p w:rsidR="00BB55A6" w:rsidRPr="00BB55A6" w:rsidRDefault="00BB55A6" w:rsidP="00E677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55A6">
              <w:rPr>
                <w:rFonts w:ascii="Arial" w:hAnsi="Arial" w:cs="Arial"/>
              </w:rPr>
              <w:t xml:space="preserve">Zidentyfikowanie potencjalnych partnerów, wyznaczenie kluczowego potencjału poszczególnych </w:t>
            </w:r>
            <w:proofErr w:type="spellStart"/>
            <w:r w:rsidRPr="00BB55A6">
              <w:rPr>
                <w:rFonts w:ascii="Arial" w:hAnsi="Arial" w:cs="Arial"/>
              </w:rPr>
              <w:t>interesariuszy</w:t>
            </w:r>
            <w:proofErr w:type="spellEnd"/>
            <w:r w:rsidRPr="00BB55A6">
              <w:rPr>
                <w:rFonts w:ascii="Arial" w:hAnsi="Arial" w:cs="Arial"/>
              </w:rPr>
              <w:t xml:space="preserve"> </w:t>
            </w:r>
            <w:r w:rsidR="00056B01">
              <w:rPr>
                <w:rFonts w:ascii="Arial" w:hAnsi="Arial" w:cs="Arial"/>
              </w:rPr>
              <w:br/>
              <w:t>(w ramach PO KL)</w:t>
            </w:r>
          </w:p>
          <w:p w:rsidR="00BB55A6" w:rsidRPr="000D4EA7" w:rsidRDefault="00BB55A6" w:rsidP="00E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0D4EA7">
              <w:rPr>
                <w:rFonts w:ascii="Arial" w:hAnsi="Arial" w:cs="Arial"/>
                <w:sz w:val="22"/>
                <w:szCs w:val="22"/>
              </w:rPr>
              <w:t>Prowadzący: Piotr Jaśkiewicz - Animator R</w:t>
            </w:r>
            <w:r>
              <w:rPr>
                <w:rFonts w:ascii="Arial" w:hAnsi="Arial" w:cs="Arial"/>
                <w:sz w:val="22"/>
                <w:szCs w:val="22"/>
              </w:rPr>
              <w:t xml:space="preserve">egionalnego </w:t>
            </w:r>
            <w:r w:rsidRPr="000D4EA7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środka</w:t>
            </w:r>
            <w:r w:rsidRPr="000D4EA7">
              <w:rPr>
                <w:rFonts w:ascii="Arial" w:hAnsi="Arial" w:cs="Arial"/>
                <w:sz w:val="22"/>
                <w:szCs w:val="22"/>
              </w:rPr>
              <w:t xml:space="preserve"> EFS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w </w:t>
            </w:r>
            <w:r w:rsidRPr="000D4EA7">
              <w:rPr>
                <w:rFonts w:ascii="Arial" w:hAnsi="Arial" w:cs="Arial"/>
                <w:sz w:val="22"/>
                <w:szCs w:val="22"/>
              </w:rPr>
              <w:t>Koszalin</w:t>
            </w:r>
            <w:r>
              <w:rPr>
                <w:rFonts w:ascii="Arial" w:hAnsi="Arial" w:cs="Arial"/>
                <w:sz w:val="22"/>
                <w:szCs w:val="22"/>
              </w:rPr>
              <w:t>ie</w:t>
            </w:r>
          </w:p>
          <w:p w:rsidR="00BB55A6" w:rsidRPr="006A6142" w:rsidRDefault="00BB55A6" w:rsidP="00E677E4">
            <w:pPr>
              <w:rPr>
                <w:rFonts w:ascii="Arial" w:hAnsi="Arial" w:cs="Arial"/>
              </w:rPr>
            </w:pPr>
          </w:p>
          <w:p w:rsidR="00BB55A6" w:rsidRDefault="00BB55A6" w:rsidP="00E677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Vademecum po funduszach unijnych i środkach krajowych dla organizacji pozarządowych – cz. 2 </w:t>
            </w:r>
          </w:p>
          <w:p w:rsidR="00BB55A6" w:rsidRPr="00CF002A" w:rsidRDefault="00BB55A6" w:rsidP="00E677E4">
            <w:pPr>
              <w:ind w:left="720"/>
              <w:rPr>
                <w:rFonts w:ascii="Arial" w:hAnsi="Arial" w:cs="Arial"/>
              </w:rPr>
            </w:pPr>
            <w:r w:rsidRPr="00723437">
              <w:rPr>
                <w:rFonts w:ascii="Arial" w:hAnsi="Arial" w:cs="Arial"/>
                <w:sz w:val="22"/>
                <w:szCs w:val="22"/>
              </w:rPr>
              <w:t>Prowadząca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723437">
              <w:rPr>
                <w:rFonts w:ascii="Arial" w:hAnsi="Arial" w:cs="Arial"/>
                <w:sz w:val="22"/>
                <w:szCs w:val="22"/>
              </w:rPr>
              <w:t xml:space="preserve"> Małgorzata Kucharska-Kazirod, Konsultant Lokalnego Punktu Informacyjnego Funduszy Europejskich</w:t>
            </w:r>
            <w:r>
              <w:rPr>
                <w:rFonts w:ascii="Arial" w:hAnsi="Arial" w:cs="Arial"/>
                <w:sz w:val="22"/>
                <w:szCs w:val="22"/>
              </w:rPr>
              <w:t xml:space="preserve"> w Szczecinku przy Starostwie Powiatowym w Szczecinku </w:t>
            </w:r>
          </w:p>
        </w:tc>
      </w:tr>
    </w:tbl>
    <w:p w:rsidR="00BB55A6" w:rsidRDefault="00BB55A6" w:rsidP="00BB55A6">
      <w:pPr>
        <w:spacing w:after="120" w:line="276" w:lineRule="auto"/>
        <w:rPr>
          <w:rFonts w:ascii="Arial" w:hAnsi="Arial" w:cs="Arial"/>
          <w:sz w:val="22"/>
          <w:u w:val="single"/>
          <w:lang w:eastAsia="en-US"/>
        </w:rPr>
      </w:pPr>
    </w:p>
    <w:p w:rsidR="00BB55A6" w:rsidRDefault="00BB55A6" w:rsidP="00BB55A6"/>
    <w:p w:rsidR="00BB55A6" w:rsidRPr="002E262B" w:rsidRDefault="00BB55A6" w:rsidP="00BB55A6">
      <w:pPr>
        <w:rPr>
          <w:rFonts w:ascii="Arial" w:hAnsi="Arial" w:cs="Arial"/>
          <w:b/>
          <w:u w:val="single"/>
        </w:rPr>
      </w:pPr>
      <w:r w:rsidRPr="002E262B">
        <w:rPr>
          <w:rFonts w:ascii="Arial" w:hAnsi="Arial" w:cs="Arial"/>
          <w:b/>
          <w:u w:val="single"/>
        </w:rPr>
        <w:t>Uczestnictwo w spotkaniu jest bezpłatne!</w:t>
      </w:r>
    </w:p>
    <w:p w:rsidR="00F95F51" w:rsidRDefault="00F95F51"/>
    <w:p w:rsidR="000A4951" w:rsidRDefault="000A4951"/>
    <w:p w:rsidR="000A4951" w:rsidRDefault="000A4951"/>
    <w:p w:rsidR="000A4951" w:rsidRDefault="000A4951"/>
    <w:p w:rsidR="000A4951" w:rsidRDefault="000A495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504190</wp:posOffset>
            </wp:positionV>
            <wp:extent cx="4543425" cy="1038225"/>
            <wp:effectExtent l="19050" t="0" r="9525" b="0"/>
            <wp:wrapTight wrapText="bothSides">
              <wp:wrapPolygon edited="0">
                <wp:start x="-91" y="0"/>
                <wp:lineTo x="-91" y="21402"/>
                <wp:lineTo x="21645" y="21402"/>
                <wp:lineTo x="21645" y="0"/>
                <wp:lineTo x="-91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0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2355850</wp:posOffset>
            </wp:positionH>
            <wp:positionV relativeFrom="margin">
              <wp:posOffset>8949055</wp:posOffset>
            </wp:positionV>
            <wp:extent cx="1306830" cy="371475"/>
            <wp:effectExtent l="0" t="0" r="762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751840</wp:posOffset>
            </wp:positionV>
            <wp:extent cx="1426845" cy="466725"/>
            <wp:effectExtent l="19050" t="0" r="1905" b="0"/>
            <wp:wrapNone/>
            <wp:docPr id="5" name="Obraz 12" descr="Fundac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Fundacj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521" r="3978" b="15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4951" w:rsidSect="00F9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2E69"/>
    <w:multiLevelType w:val="hybridMultilevel"/>
    <w:tmpl w:val="8974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5A6"/>
    <w:rsid w:val="00056B01"/>
    <w:rsid w:val="000A4951"/>
    <w:rsid w:val="002765EC"/>
    <w:rsid w:val="00523CAC"/>
    <w:rsid w:val="00A8528E"/>
    <w:rsid w:val="00AB68FB"/>
    <w:rsid w:val="00BB55A6"/>
    <w:rsid w:val="00D02216"/>
    <w:rsid w:val="00EE5A0D"/>
    <w:rsid w:val="00F9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55A6"/>
    <w:pPr>
      <w:ind w:left="720"/>
      <w:contextualSpacing/>
    </w:pPr>
  </w:style>
  <w:style w:type="character" w:customStyle="1" w:styleId="tresc">
    <w:name w:val="tresc"/>
    <w:basedOn w:val="Domylnaczcionkaakapitu"/>
    <w:uiPriority w:val="99"/>
    <w:rsid w:val="00BB55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Dyrla</dc:creator>
  <cp:keywords/>
  <dc:description/>
  <cp:lastModifiedBy>Michał Dyrla</cp:lastModifiedBy>
  <cp:revision>6</cp:revision>
  <cp:lastPrinted>2012-07-04T08:04:00Z</cp:lastPrinted>
  <dcterms:created xsi:type="dcterms:W3CDTF">2012-07-04T07:15:00Z</dcterms:created>
  <dcterms:modified xsi:type="dcterms:W3CDTF">2012-07-04T08:32:00Z</dcterms:modified>
</cp:coreProperties>
</file>